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C0" w:rsidRDefault="00C235C0" w:rsidP="00C235C0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27380" cy="690880"/>
            <wp:effectExtent l="1905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FC" w:rsidRPr="00C67EFC" w:rsidRDefault="00C67EFC" w:rsidP="00C235C0">
      <w:pPr>
        <w:jc w:val="center"/>
        <w:rPr>
          <w:sz w:val="28"/>
          <w:szCs w:val="28"/>
          <w:lang w:val="en-US"/>
        </w:rPr>
      </w:pPr>
    </w:p>
    <w:p w:rsidR="00C235C0" w:rsidRPr="00C67EFC" w:rsidRDefault="00D7461A" w:rsidP="00C235C0">
      <w:pPr>
        <w:spacing w:after="120"/>
        <w:jc w:val="center"/>
        <w:outlineLvl w:val="0"/>
        <w:rPr>
          <w:szCs w:val="28"/>
        </w:rPr>
      </w:pPr>
      <w:r w:rsidRPr="00C67EFC">
        <w:rPr>
          <w:szCs w:val="28"/>
        </w:rPr>
        <w:t xml:space="preserve">МИНИСТЕРСТВО </w:t>
      </w:r>
      <w:r w:rsidR="00C235C0" w:rsidRPr="00C67EFC">
        <w:rPr>
          <w:szCs w:val="28"/>
        </w:rPr>
        <w:t>НАУКИ</w:t>
      </w:r>
      <w:r w:rsidRPr="00C67EFC">
        <w:rPr>
          <w:szCs w:val="28"/>
        </w:rPr>
        <w:t xml:space="preserve"> И ВЫСШЕГО ОБРАЗОВАНИЯ</w:t>
      </w:r>
      <w:r w:rsidR="00C235C0" w:rsidRPr="00C67EFC">
        <w:rPr>
          <w:szCs w:val="28"/>
        </w:rPr>
        <w:t xml:space="preserve"> РОССИЙСКОЙ ФЕДЕРАЦИИ</w:t>
      </w:r>
    </w:p>
    <w:p w:rsidR="00C235C0" w:rsidRDefault="00C235C0" w:rsidP="00C235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C235C0" w:rsidRDefault="00C235C0" w:rsidP="00C235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C235C0" w:rsidRDefault="00C235C0" w:rsidP="00C235C0">
      <w:pPr>
        <w:spacing w:after="240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235C0" w:rsidRDefault="00C235C0" w:rsidP="00C235C0">
      <w:pPr>
        <w:jc w:val="center"/>
        <w:rPr>
          <w:sz w:val="32"/>
        </w:rPr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D7461A" w:rsidRDefault="00D7461A" w:rsidP="00D7461A">
      <w:pPr>
        <w:jc w:val="center"/>
        <w:rPr>
          <w:bCs/>
          <w:spacing w:val="-2"/>
        </w:rPr>
      </w:pPr>
      <w:r>
        <w:rPr>
          <w:bCs/>
          <w:spacing w:val="-2"/>
        </w:rPr>
        <w:t>Факультет «Технологии и менеджмент»</w:t>
      </w:r>
    </w:p>
    <w:p w:rsidR="00D7461A" w:rsidRDefault="00D7461A" w:rsidP="00D7461A">
      <w:pPr>
        <w:jc w:val="center"/>
        <w:rPr>
          <w:bCs/>
          <w:spacing w:val="-2"/>
        </w:rPr>
      </w:pPr>
    </w:p>
    <w:p w:rsidR="00D7461A" w:rsidRDefault="00D7461A" w:rsidP="00D7461A">
      <w:pPr>
        <w:jc w:val="center"/>
        <w:rPr>
          <w:bCs/>
          <w:spacing w:val="-2"/>
        </w:rPr>
      </w:pPr>
      <w:r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Pr="00E72C78" w:rsidRDefault="00C235C0" w:rsidP="00D7461A">
      <w:pPr>
        <w:rPr>
          <w:b/>
          <w:i/>
          <w:sz w:val="28"/>
        </w:rPr>
      </w:pPr>
    </w:p>
    <w:p w:rsidR="00583740" w:rsidRPr="00E72C78" w:rsidRDefault="00E72C78" w:rsidP="00583740">
      <w:pPr>
        <w:jc w:val="center"/>
        <w:rPr>
          <w:b/>
          <w:i/>
          <w:sz w:val="32"/>
          <w:szCs w:val="32"/>
        </w:rPr>
      </w:pPr>
      <w:r w:rsidRPr="00E72C78">
        <w:rPr>
          <w:b/>
          <w:i/>
          <w:sz w:val="28"/>
        </w:rPr>
        <w:t>Общефизическая подготовка</w:t>
      </w:r>
    </w:p>
    <w:p w:rsidR="00C235C0" w:rsidRDefault="00C235C0" w:rsidP="00C235C0">
      <w:pPr>
        <w:jc w:val="center"/>
        <w:rPr>
          <w:sz w:val="28"/>
        </w:rPr>
      </w:pPr>
    </w:p>
    <w:p w:rsidR="00D7461A" w:rsidRDefault="00D7461A" w:rsidP="00D7461A">
      <w:pPr>
        <w:jc w:val="center"/>
        <w:rPr>
          <w:b/>
          <w:i/>
        </w:rPr>
      </w:pPr>
      <w:r>
        <w:rPr>
          <w:b/>
          <w:i/>
        </w:rPr>
        <w:t>Методические рекомендации к самостоятельной работе</w:t>
      </w:r>
    </w:p>
    <w:p w:rsidR="00D7461A" w:rsidRDefault="00D7461A" w:rsidP="00D7461A">
      <w:pPr>
        <w:jc w:val="center"/>
        <w:rPr>
          <w:b/>
          <w:i/>
        </w:rPr>
      </w:pPr>
      <w:r>
        <w:rPr>
          <w:b/>
          <w:i/>
        </w:rPr>
        <w:t xml:space="preserve"> студентов </w:t>
      </w:r>
      <w:r w:rsidR="00EE0D81">
        <w:rPr>
          <w:b/>
          <w:i/>
        </w:rPr>
        <w:t xml:space="preserve">очной и </w:t>
      </w:r>
      <w:r w:rsidR="005B540B">
        <w:rPr>
          <w:b/>
          <w:i/>
        </w:rPr>
        <w:t>заочной форм</w:t>
      </w:r>
      <w:r>
        <w:rPr>
          <w:b/>
          <w:i/>
        </w:rPr>
        <w:t xml:space="preserve"> обучения</w:t>
      </w:r>
      <w:r w:rsidR="00C76040" w:rsidRPr="00C76040">
        <w:rPr>
          <w:b/>
          <w:i/>
        </w:rPr>
        <w:t xml:space="preserve"> </w:t>
      </w:r>
      <w:r w:rsidR="00C76040">
        <w:rPr>
          <w:b/>
          <w:i/>
        </w:rPr>
        <w:t>освобожденных от занятий по физической культуре</w:t>
      </w:r>
    </w:p>
    <w:p w:rsidR="00D348F1" w:rsidRPr="00740145" w:rsidRDefault="00D348F1" w:rsidP="00D348F1">
      <w:pPr>
        <w:pStyle w:val="ConsPlusTitle"/>
        <w:widowControl/>
        <w:jc w:val="center"/>
        <w:rPr>
          <w:b w:val="0"/>
        </w:rPr>
      </w:pPr>
      <w:r w:rsidRPr="00740145">
        <w:rPr>
          <w:b w:val="0"/>
        </w:rPr>
        <w:t xml:space="preserve">по всем направлениям подготовки </w:t>
      </w:r>
    </w:p>
    <w:p w:rsidR="00D348F1" w:rsidRPr="00FB2941" w:rsidRDefault="00D348F1" w:rsidP="00D348F1">
      <w:pPr>
        <w:tabs>
          <w:tab w:val="left" w:pos="1845"/>
        </w:tabs>
        <w:jc w:val="center"/>
      </w:pPr>
      <w:r w:rsidRPr="00740145">
        <w:t xml:space="preserve"> </w:t>
      </w:r>
      <w:r w:rsidRPr="00FB2941">
        <w:t>(КВАЛИФИКАЦИЯ (СТЕПЕНЬ) "БАКАЛАВР")</w:t>
      </w: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D7461A" w:rsidRDefault="00D7461A" w:rsidP="005F61B3">
      <w:pPr>
        <w:jc w:val="center"/>
        <w:rPr>
          <w:sz w:val="28"/>
          <w:szCs w:val="28"/>
        </w:rPr>
      </w:pPr>
    </w:p>
    <w:p w:rsidR="00D7461A" w:rsidRDefault="00D7461A" w:rsidP="005F61B3">
      <w:pPr>
        <w:jc w:val="center"/>
        <w:rPr>
          <w:sz w:val="28"/>
          <w:szCs w:val="28"/>
        </w:rPr>
      </w:pPr>
    </w:p>
    <w:p w:rsidR="005F61B3" w:rsidRDefault="00405945" w:rsidP="005F61B3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Волгодонск</w:t>
      </w:r>
    </w:p>
    <w:p w:rsidR="00C235C0" w:rsidRPr="009F6F5C" w:rsidRDefault="002F53C8" w:rsidP="005F61B3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2634CA">
        <w:rPr>
          <w:sz w:val="28"/>
          <w:szCs w:val="28"/>
        </w:rPr>
        <w:t>3</w:t>
      </w:r>
      <w:bookmarkStart w:id="0" w:name="_GoBack"/>
      <w:bookmarkEnd w:id="0"/>
    </w:p>
    <w:p w:rsidR="00D7461A" w:rsidRDefault="00C235C0" w:rsidP="00D7461A">
      <w:pPr>
        <w:ind w:firstLine="720"/>
        <w:jc w:val="center"/>
        <w:rPr>
          <w:sz w:val="28"/>
          <w:szCs w:val="28"/>
        </w:rPr>
      </w:pPr>
      <w:r>
        <w:rPr>
          <w:caps/>
          <w:szCs w:val="28"/>
        </w:rPr>
        <w:br w:type="page"/>
      </w:r>
      <w:r w:rsidR="00D7461A">
        <w:rPr>
          <w:sz w:val="28"/>
          <w:szCs w:val="28"/>
        </w:rPr>
        <w:lastRenderedPageBreak/>
        <w:t>Автор:</w:t>
      </w:r>
    </w:p>
    <w:p w:rsidR="00D7461A" w:rsidRPr="007058DD" w:rsidRDefault="00D7461A" w:rsidP="00D7461A">
      <w:pPr>
        <w:ind w:firstLine="720"/>
        <w:jc w:val="center"/>
        <w:rPr>
          <w:sz w:val="28"/>
          <w:szCs w:val="28"/>
        </w:rPr>
      </w:pPr>
    </w:p>
    <w:p w:rsidR="00D7461A" w:rsidRPr="007058DD" w:rsidRDefault="00D7461A" w:rsidP="00D7461A">
      <w:pPr>
        <w:jc w:val="center"/>
        <w:rPr>
          <w:sz w:val="28"/>
          <w:szCs w:val="28"/>
        </w:rPr>
      </w:pPr>
      <w:r w:rsidRPr="007058DD">
        <w:rPr>
          <w:sz w:val="28"/>
          <w:szCs w:val="28"/>
        </w:rPr>
        <w:t xml:space="preserve">старший преподаватель кафедры СКС и ГД  С.В. Четвериков </w:t>
      </w:r>
    </w:p>
    <w:p w:rsidR="00D7461A" w:rsidRPr="008E185C" w:rsidRDefault="00D7461A" w:rsidP="00D7461A">
      <w:pPr>
        <w:jc w:val="center"/>
        <w:rPr>
          <w:sz w:val="28"/>
          <w:szCs w:val="28"/>
        </w:rPr>
      </w:pPr>
    </w:p>
    <w:p w:rsidR="00D7461A" w:rsidRPr="00D009E0" w:rsidRDefault="00D7461A" w:rsidP="00D7461A">
      <w:pPr>
        <w:pStyle w:val="a3"/>
        <w:ind w:firstLine="0"/>
        <w:jc w:val="center"/>
        <w:rPr>
          <w:b/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ind w:firstLine="0"/>
        <w:rPr>
          <w:sz w:val="28"/>
          <w:szCs w:val="28"/>
          <w:u w:val="single"/>
        </w:rPr>
      </w:pPr>
    </w:p>
    <w:p w:rsidR="00D7461A" w:rsidRDefault="00D7461A" w:rsidP="00D7461A">
      <w:pPr>
        <w:spacing w:line="360" w:lineRule="auto"/>
        <w:jc w:val="center"/>
      </w:pPr>
    </w:p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Default="00D7461A" w:rsidP="00D7461A">
      <w:pPr>
        <w:spacing w:line="360" w:lineRule="auto"/>
        <w:jc w:val="center"/>
      </w:pPr>
    </w:p>
    <w:p w:rsidR="00D7461A" w:rsidRPr="007058DD" w:rsidRDefault="00D7461A" w:rsidP="00D7461A"/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jc w:val="center"/>
      </w:pPr>
      <w:r w:rsidRPr="00BE5EB1">
        <w:t xml:space="preserve">Методические рекомендации составлены с учётом </w:t>
      </w:r>
      <w:proofErr w:type="gramStart"/>
      <w:r w:rsidRPr="00BE5EB1">
        <w:t>требований федерального государственного образовательного стандарта высшего образования подготовки бакала</w:t>
      </w:r>
      <w:r>
        <w:t>вров</w:t>
      </w:r>
      <w:proofErr w:type="gramEnd"/>
      <w:r>
        <w:t>. В помощь студентам</w:t>
      </w:r>
      <w:r w:rsidRPr="00BE5EB1">
        <w:t xml:space="preserve"> предлаг</w:t>
      </w:r>
      <w:r>
        <w:t>аются вопросы к зачету</w:t>
      </w:r>
      <w:r w:rsidRPr="00BE5EB1">
        <w:t xml:space="preserve">, </w:t>
      </w:r>
      <w:r>
        <w:t>темы докладов</w:t>
      </w:r>
      <w:r w:rsidRPr="00BE5EB1">
        <w:t xml:space="preserve"> для устного опроса, практические задания, методические рекомендации к практическим занятиям, основная и дополнительная литература.</w:t>
      </w:r>
    </w:p>
    <w:p w:rsidR="00607907" w:rsidRDefault="00607907" w:rsidP="00607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1.Гуманитарная значимость физической культуры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Цель и задачи физического воспитания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Факторы</w:t>
      </w:r>
      <w:proofErr w:type="gramEnd"/>
      <w:r>
        <w:rPr>
          <w:sz w:val="28"/>
          <w:szCs w:val="28"/>
        </w:rPr>
        <w:t xml:space="preserve"> влияющие на здоровье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Особенности проведения учебных занятий </w:t>
      </w:r>
      <w:proofErr w:type="gramStart"/>
      <w:r>
        <w:rPr>
          <w:sz w:val="28"/>
          <w:szCs w:val="28"/>
        </w:rPr>
        <w:t>по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физическому воспитанию для студентов с </w:t>
      </w:r>
      <w:proofErr w:type="gramStart"/>
      <w:r>
        <w:rPr>
          <w:sz w:val="28"/>
          <w:szCs w:val="28"/>
        </w:rPr>
        <w:t>ослабленным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здоровьем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Основные требования к оформлению доклада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8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Тематика докладов для студентов </w:t>
      </w:r>
      <w:proofErr w:type="gramStart"/>
      <w:r>
        <w:rPr>
          <w:sz w:val="28"/>
          <w:szCs w:val="28"/>
        </w:rPr>
        <w:t>специального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отделения и временно </w:t>
      </w:r>
      <w:proofErr w:type="gramStart"/>
      <w:r>
        <w:rPr>
          <w:sz w:val="28"/>
          <w:szCs w:val="28"/>
        </w:rPr>
        <w:t>освобожденных</w:t>
      </w:r>
      <w:proofErr w:type="gramEnd"/>
      <w:r>
        <w:rPr>
          <w:sz w:val="28"/>
          <w:szCs w:val="28"/>
        </w:rPr>
        <w:t xml:space="preserve"> от практических</w:t>
      </w:r>
    </w:p>
    <w:p w:rsidR="00607907" w:rsidRDefault="00607907" w:rsidP="00607907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занятий по физической культуре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  <w:lang w:val="en-US"/>
        </w:rPr>
        <w:t xml:space="preserve">  9</w:t>
      </w: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C235C0" w:rsidRPr="004A0698" w:rsidRDefault="00C235C0" w:rsidP="00C235C0">
      <w:pPr>
        <w:pStyle w:val="a3"/>
        <w:ind w:firstLine="0"/>
        <w:jc w:val="center"/>
        <w:rPr>
          <w:b/>
          <w:sz w:val="28"/>
          <w:szCs w:val="28"/>
        </w:rPr>
      </w:pPr>
      <w:r w:rsidRPr="004A0698">
        <w:rPr>
          <w:b/>
          <w:sz w:val="28"/>
          <w:szCs w:val="28"/>
        </w:rPr>
        <w:lastRenderedPageBreak/>
        <w:t>Введение</w:t>
      </w:r>
    </w:p>
    <w:p w:rsidR="00C235C0" w:rsidRPr="004A0698" w:rsidRDefault="00C235C0" w:rsidP="00C235C0">
      <w:pPr>
        <w:pStyle w:val="a3"/>
        <w:ind w:firstLine="0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a3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Гуманитарная значимость физической культуры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4A0698">
        <w:rPr>
          <w:sz w:val="28"/>
          <w:szCs w:val="28"/>
        </w:rPr>
        <w:t>Гуманитаризация</w:t>
      </w:r>
      <w:proofErr w:type="spellEnd"/>
      <w:r w:rsidRPr="004A0698">
        <w:rPr>
          <w:sz w:val="28"/>
          <w:szCs w:val="28"/>
        </w:rPr>
        <w:t xml:space="preserve"> образовательного процесса подчеркивает огромную роль образованности личности, ее </w:t>
      </w:r>
      <w:proofErr w:type="spellStart"/>
      <w:r w:rsidRPr="004A0698">
        <w:rPr>
          <w:sz w:val="28"/>
          <w:szCs w:val="28"/>
        </w:rPr>
        <w:t>самоценность</w:t>
      </w:r>
      <w:proofErr w:type="spellEnd"/>
      <w:r w:rsidRPr="004A0698">
        <w:rPr>
          <w:sz w:val="28"/>
          <w:szCs w:val="28"/>
        </w:rPr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C235C0" w:rsidRPr="004A0698" w:rsidRDefault="00C235C0" w:rsidP="00C235C0">
      <w:pPr>
        <w:pStyle w:val="a3"/>
        <w:spacing w:before="240" w:after="120"/>
        <w:ind w:firstLine="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2. Цель и задачи физического воспитания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знание научно-биологических и практических основ физической культуры и здорового образа жизни;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C235C0" w:rsidRPr="004A0698" w:rsidRDefault="00C235C0" w:rsidP="00C235C0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Факторы, влияющие на здоровье</w:t>
      </w:r>
    </w:p>
    <w:p w:rsidR="00C235C0" w:rsidRPr="00E45370" w:rsidRDefault="00C235C0" w:rsidP="00C235C0">
      <w:pPr>
        <w:pStyle w:val="3"/>
        <w:rPr>
          <w:sz w:val="28"/>
          <w:szCs w:val="28"/>
        </w:rPr>
      </w:pPr>
      <w:r w:rsidRPr="00E45370">
        <w:rPr>
          <w:sz w:val="28"/>
          <w:szCs w:val="28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E45370">
        <w:rPr>
          <w:sz w:val="28"/>
          <w:szCs w:val="28"/>
        </w:rPr>
        <w:t>нечто</w:t>
      </w:r>
      <w:proofErr w:type="gramEnd"/>
      <w:r w:rsidRPr="00E45370">
        <w:rPr>
          <w:sz w:val="28"/>
          <w:szCs w:val="28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E45370">
        <w:rPr>
          <w:sz w:val="28"/>
          <w:szCs w:val="28"/>
        </w:rPr>
        <w:t>ассоциируются</w:t>
      </w:r>
      <w:proofErr w:type="gramEnd"/>
      <w:r w:rsidRPr="00E45370">
        <w:rPr>
          <w:sz w:val="28"/>
          <w:szCs w:val="28"/>
        </w:rPr>
        <w:t xml:space="preserve"> прежде всего с медициной, лечебными учреждениями и врачебной помощью.</w:t>
      </w:r>
    </w:p>
    <w:p w:rsidR="00C235C0" w:rsidRPr="00E45370" w:rsidRDefault="00C235C0" w:rsidP="00C235C0">
      <w:pPr>
        <w:pStyle w:val="3"/>
        <w:rPr>
          <w:sz w:val="28"/>
          <w:szCs w:val="28"/>
        </w:rPr>
      </w:pPr>
      <w:r w:rsidRPr="00E45370">
        <w:rPr>
          <w:sz w:val="28"/>
          <w:szCs w:val="28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генетические факторы – 15-20%;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состояние окружающей среды – 20-25%;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медицинское обеспечение – 10-15%;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условия и образ жизни людей – 50-55%.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К основным составляющим здорового образа жизни относятся: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оптимальный двигательный режим;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тренировка иммунитета и закаливание;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рациональное питание;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психофизиологическая регуляция;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психосексуальная</w:t>
      </w:r>
      <w:proofErr w:type="spellEnd"/>
      <w:r w:rsidRPr="004A0698">
        <w:rPr>
          <w:sz w:val="28"/>
          <w:szCs w:val="28"/>
        </w:rPr>
        <w:t xml:space="preserve"> и половая культура;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рациональный режим жизни;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отсутствие вредных привычек;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валеологическое</w:t>
      </w:r>
      <w:proofErr w:type="spellEnd"/>
      <w:r w:rsidRPr="004A0698">
        <w:rPr>
          <w:sz w:val="28"/>
          <w:szCs w:val="28"/>
        </w:rPr>
        <w:t xml:space="preserve"> самообразование.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</w:t>
      </w:r>
      <w:r w:rsidRPr="004A0698">
        <w:rPr>
          <w:sz w:val="28"/>
          <w:szCs w:val="28"/>
        </w:rPr>
        <w:lastRenderedPageBreak/>
        <w:t xml:space="preserve">ощущений. К счастью, у них пока нет никакой болезни, кроме </w:t>
      </w:r>
      <w:proofErr w:type="spellStart"/>
      <w:r w:rsidRPr="004A0698">
        <w:rPr>
          <w:sz w:val="28"/>
          <w:szCs w:val="28"/>
        </w:rPr>
        <w:t>детренированности</w:t>
      </w:r>
      <w:proofErr w:type="spellEnd"/>
      <w:r w:rsidRPr="004A0698">
        <w:rPr>
          <w:sz w:val="28"/>
          <w:szCs w:val="28"/>
        </w:rPr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Так стоит ли биться за здоровье? Подумайте!»</w:t>
      </w:r>
    </w:p>
    <w:p w:rsidR="00C235C0" w:rsidRPr="004A0698" w:rsidRDefault="00C235C0" w:rsidP="00C235C0">
      <w:pPr>
        <w:spacing w:before="240" w:after="12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Так студенты с заболеваниями </w:t>
      </w:r>
      <w:proofErr w:type="spellStart"/>
      <w:r w:rsidRPr="004A0698">
        <w:rPr>
          <w:sz w:val="28"/>
          <w:szCs w:val="28"/>
        </w:rPr>
        <w:t>кардиореспираторной</w:t>
      </w:r>
      <w:proofErr w:type="spellEnd"/>
      <w:r w:rsidRPr="004A0698">
        <w:rPr>
          <w:sz w:val="28"/>
          <w:szCs w:val="28"/>
        </w:rPr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Поэтому на занятиях в специальных медицинских группах решаются следующие задачи: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улучшение функционального состояния и предупреждение прогрессирования болезни;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повышение физической и умственной работоспособности, адаптация к внешним факторам;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снятие утомления и повышение адаптационных возможностей;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воспитание потребности в закаливании, занятиях оздоровительной физкультурой.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Абсолютные противопоказания </w:t>
      </w:r>
      <w:proofErr w:type="gramStart"/>
      <w:r w:rsidRPr="004A0698">
        <w:rPr>
          <w:b/>
          <w:bCs/>
          <w:sz w:val="28"/>
          <w:szCs w:val="28"/>
        </w:rPr>
        <w:t>:</w:t>
      </w:r>
      <w:r w:rsidRPr="004A0698">
        <w:rPr>
          <w:sz w:val="28"/>
          <w:szCs w:val="28"/>
        </w:rPr>
        <w:t>н</w:t>
      </w:r>
      <w:proofErr w:type="gramEnd"/>
      <w:r w:rsidRPr="004A0698">
        <w:rPr>
          <w:sz w:val="28"/>
          <w:szCs w:val="28"/>
        </w:rPr>
        <w:t xml:space="preserve">едостаточность кровообращения </w:t>
      </w:r>
      <w:r w:rsidRPr="004A0698">
        <w:rPr>
          <w:sz w:val="28"/>
          <w:szCs w:val="28"/>
          <w:lang w:val="en-US"/>
        </w:rPr>
        <w:t>II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4A0698">
        <w:rPr>
          <w:sz w:val="28"/>
          <w:szCs w:val="28"/>
        </w:rPr>
        <w:t>экстрасистомия</w:t>
      </w:r>
      <w:proofErr w:type="spellEnd"/>
      <w:r w:rsidRPr="004A0698">
        <w:rPr>
          <w:sz w:val="28"/>
          <w:szCs w:val="28"/>
        </w:rPr>
        <w:t xml:space="preserve"> и другие нарушения ритма; стеноз аорты и почечной артерии; миопия (близорукость) более 7 диоптрий.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Относительные </w:t>
      </w:r>
      <w:proofErr w:type="spellStart"/>
      <w:r w:rsidRPr="004A0698">
        <w:rPr>
          <w:b/>
          <w:bCs/>
          <w:sz w:val="28"/>
          <w:szCs w:val="28"/>
        </w:rPr>
        <w:t>противопоказания</w:t>
      </w:r>
      <w:proofErr w:type="gramStart"/>
      <w:r w:rsidRPr="004A0698">
        <w:rPr>
          <w:b/>
          <w:bCs/>
          <w:sz w:val="28"/>
          <w:szCs w:val="28"/>
        </w:rPr>
        <w:t>:</w:t>
      </w:r>
      <w:r w:rsidRPr="004A0698">
        <w:rPr>
          <w:sz w:val="28"/>
          <w:szCs w:val="28"/>
        </w:rPr>
        <w:t>с</w:t>
      </w:r>
      <w:proofErr w:type="gramEnd"/>
      <w:r w:rsidRPr="004A0698">
        <w:rPr>
          <w:sz w:val="28"/>
          <w:szCs w:val="28"/>
        </w:rPr>
        <w:t>управентрикулярные</w:t>
      </w:r>
      <w:proofErr w:type="spellEnd"/>
      <w:r w:rsidRPr="004A0698">
        <w:rPr>
          <w:sz w:val="28"/>
          <w:szCs w:val="28"/>
        </w:rPr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4A0698">
        <w:rPr>
          <w:sz w:val="28"/>
          <w:szCs w:val="28"/>
          <w:lang w:val="en-US"/>
        </w:rPr>
        <w:t>II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</w:t>
      </w:r>
      <w:proofErr w:type="spellStart"/>
      <w:r w:rsidRPr="004A0698">
        <w:rPr>
          <w:sz w:val="28"/>
          <w:szCs w:val="28"/>
        </w:rPr>
        <w:t>ретинопатия</w:t>
      </w:r>
      <w:proofErr w:type="spellEnd"/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пороки сердца с выраженным цианозом; резко выраженная анемия; значительно выраженное ожирение (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4A0698">
        <w:rPr>
          <w:sz w:val="28"/>
          <w:szCs w:val="28"/>
        </w:rPr>
        <w:t>лимфогарнулемотоз</w:t>
      </w:r>
      <w:proofErr w:type="spellEnd"/>
      <w:r w:rsidRPr="004A0698">
        <w:rPr>
          <w:sz w:val="28"/>
          <w:szCs w:val="28"/>
        </w:rPr>
        <w:t xml:space="preserve"> и др.).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Программа специальных медицинских групп ограничивает (но не исключает) упражнения на скорость, силу, выносливость. В зависимости от </w:t>
      </w:r>
      <w:r w:rsidRPr="004A0698">
        <w:rPr>
          <w:sz w:val="28"/>
          <w:szCs w:val="28"/>
        </w:rPr>
        <w:lastRenderedPageBreak/>
        <w:t xml:space="preserve">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4A0698">
        <w:rPr>
          <w:sz w:val="28"/>
          <w:szCs w:val="28"/>
        </w:rPr>
        <w:t>кардиореспираторной</w:t>
      </w:r>
      <w:proofErr w:type="spellEnd"/>
      <w:r w:rsidRPr="004A0698">
        <w:rPr>
          <w:sz w:val="28"/>
          <w:szCs w:val="28"/>
        </w:rPr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C235C0" w:rsidRDefault="00C235C0" w:rsidP="009D77D6">
      <w:pPr>
        <w:jc w:val="both"/>
        <w:rPr>
          <w:sz w:val="28"/>
          <w:szCs w:val="28"/>
        </w:rPr>
      </w:pPr>
    </w:p>
    <w:p w:rsidR="00C235C0" w:rsidRDefault="00C235C0" w:rsidP="00C235C0"/>
    <w:p w:rsidR="00C235C0" w:rsidRPr="00C235C0" w:rsidRDefault="00C235C0" w:rsidP="00C235C0">
      <w:pPr>
        <w:spacing w:before="240" w:after="120"/>
        <w:jc w:val="center"/>
      </w:pPr>
    </w:p>
    <w:p w:rsidR="00C235C0" w:rsidRPr="004A0698" w:rsidRDefault="009D77D6" w:rsidP="00C235C0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C235C0">
        <w:rPr>
          <w:b/>
          <w:bCs/>
          <w:sz w:val="28"/>
          <w:szCs w:val="28"/>
        </w:rPr>
        <w:t>.</w:t>
      </w:r>
      <w:r w:rsidR="00C235C0" w:rsidRPr="004A0698">
        <w:rPr>
          <w:b/>
          <w:bCs/>
          <w:sz w:val="28"/>
          <w:szCs w:val="28"/>
        </w:rPr>
        <w:t xml:space="preserve">Основные требования к оформлению </w:t>
      </w:r>
      <w:r w:rsidR="00C22CB1">
        <w:rPr>
          <w:b/>
          <w:bCs/>
          <w:sz w:val="28"/>
          <w:szCs w:val="28"/>
        </w:rPr>
        <w:t>докладов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rPr>
          <w:sz w:val="28"/>
          <w:szCs w:val="28"/>
        </w:rPr>
      </w:pPr>
      <w:r w:rsidRPr="004A0698">
        <w:rPr>
          <w:sz w:val="28"/>
          <w:szCs w:val="28"/>
        </w:rPr>
        <w:t>Объем работы не менее 6-8 печатных страниц (12-16 рукописных).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Структура  работы включает: развернутый план; изложение темы согласно плану; список использованной литературы.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На обложке указывается тема реферата, фамилия, инициалы студента, специальность, курс, группа (приложение 1).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C235C0" w:rsidRPr="004A0698" w:rsidRDefault="00C235C0" w:rsidP="00C235C0">
      <w:pPr>
        <w:pStyle w:val="3"/>
        <w:spacing w:before="240"/>
        <w:rPr>
          <w:b/>
          <w:bCs/>
          <w:szCs w:val="28"/>
        </w:rPr>
      </w:pPr>
    </w:p>
    <w:p w:rsidR="009D77D6" w:rsidRDefault="009D77D6" w:rsidP="00476153">
      <w:pPr>
        <w:pStyle w:val="3"/>
        <w:spacing w:before="240"/>
        <w:jc w:val="both"/>
        <w:rPr>
          <w:b/>
          <w:bCs/>
          <w:sz w:val="28"/>
          <w:szCs w:val="28"/>
        </w:rPr>
      </w:pPr>
    </w:p>
    <w:p w:rsidR="00C235C0" w:rsidRPr="006F0A0F" w:rsidRDefault="009D77D6" w:rsidP="00476153">
      <w:pPr>
        <w:pStyle w:val="3"/>
        <w:spacing w:before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76153">
        <w:rPr>
          <w:b/>
          <w:bCs/>
          <w:sz w:val="28"/>
          <w:szCs w:val="28"/>
        </w:rPr>
        <w:t>.</w:t>
      </w:r>
      <w:r w:rsidR="00C235C0" w:rsidRPr="006F0A0F">
        <w:rPr>
          <w:b/>
          <w:bCs/>
          <w:sz w:val="28"/>
          <w:szCs w:val="28"/>
        </w:rPr>
        <w:t xml:space="preserve">Тематика </w:t>
      </w:r>
      <w:r w:rsidR="00C22CB1">
        <w:rPr>
          <w:b/>
          <w:bCs/>
          <w:sz w:val="28"/>
          <w:szCs w:val="28"/>
        </w:rPr>
        <w:t>докладов</w:t>
      </w:r>
      <w:r w:rsidR="00C235C0" w:rsidRPr="006F0A0F">
        <w:rPr>
          <w:b/>
          <w:bCs/>
          <w:sz w:val="28"/>
          <w:szCs w:val="28"/>
        </w:rPr>
        <w:t xml:space="preserve"> для студентов специально</w:t>
      </w:r>
      <w:r w:rsidR="006F0A0F">
        <w:rPr>
          <w:b/>
          <w:bCs/>
          <w:sz w:val="28"/>
          <w:szCs w:val="28"/>
        </w:rPr>
        <w:t xml:space="preserve">й </w:t>
      </w:r>
      <w:proofErr w:type="spellStart"/>
      <w:r w:rsidR="006F0A0F">
        <w:rPr>
          <w:b/>
          <w:bCs/>
          <w:sz w:val="28"/>
          <w:szCs w:val="28"/>
        </w:rPr>
        <w:t>медецинской</w:t>
      </w:r>
      <w:proofErr w:type="spellEnd"/>
      <w:r w:rsidR="006F0A0F">
        <w:rPr>
          <w:b/>
          <w:bCs/>
          <w:sz w:val="28"/>
          <w:szCs w:val="28"/>
        </w:rPr>
        <w:t xml:space="preserve"> группы</w:t>
      </w:r>
      <w:r w:rsidR="00C235C0" w:rsidRPr="006F0A0F">
        <w:rPr>
          <w:b/>
          <w:bCs/>
          <w:sz w:val="28"/>
          <w:szCs w:val="28"/>
        </w:rPr>
        <w:t xml:space="preserve"> и временно освобожденных от практических занятий </w:t>
      </w:r>
    </w:p>
    <w:p w:rsidR="00C235C0" w:rsidRPr="004A0698" w:rsidRDefault="00C235C0" w:rsidP="00C235C0">
      <w:pPr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I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Тема 1. </w:t>
      </w:r>
      <w:r w:rsidRPr="004A0698">
        <w:rPr>
          <w:sz w:val="28"/>
          <w:szCs w:val="28"/>
          <w:u w:val="single"/>
        </w:rPr>
        <w:t xml:space="preserve">Сердечно-сосудистая и </w:t>
      </w:r>
      <w:proofErr w:type="gramStart"/>
      <w:r w:rsidRPr="004A0698">
        <w:rPr>
          <w:sz w:val="28"/>
          <w:szCs w:val="28"/>
          <w:u w:val="single"/>
        </w:rPr>
        <w:t>дыхательная</w:t>
      </w:r>
      <w:proofErr w:type="gramEnd"/>
      <w:r w:rsidRPr="004A0698">
        <w:rPr>
          <w:sz w:val="28"/>
          <w:szCs w:val="28"/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4A0698">
        <w:rPr>
          <w:sz w:val="28"/>
          <w:szCs w:val="28"/>
          <w:u w:val="single"/>
        </w:rPr>
        <w:t>сердечно-сосудистой</w:t>
      </w:r>
      <w:proofErr w:type="gramEnd"/>
      <w:r w:rsidRPr="004A0698">
        <w:rPr>
          <w:sz w:val="28"/>
          <w:szCs w:val="28"/>
          <w:u w:val="single"/>
        </w:rPr>
        <w:t xml:space="preserve"> системы и их влияние на работоспособность и самочувствие.</w:t>
      </w:r>
    </w:p>
    <w:p w:rsidR="00C235C0" w:rsidRPr="004A0698" w:rsidRDefault="00C235C0" w:rsidP="00C235C0">
      <w:pPr>
        <w:ind w:left="360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732" w:firstLine="348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732" w:firstLine="348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Амосов Н.М. Раздумья о здоровье. – М.: </w:t>
      </w:r>
      <w:proofErr w:type="spellStart"/>
      <w:r w:rsidRPr="004A0698">
        <w:rPr>
          <w:sz w:val="28"/>
          <w:szCs w:val="28"/>
        </w:rPr>
        <w:t>ФиС</w:t>
      </w:r>
      <w:proofErr w:type="spellEnd"/>
      <w:r w:rsidRPr="004A0698">
        <w:rPr>
          <w:sz w:val="28"/>
          <w:szCs w:val="28"/>
        </w:rPr>
        <w:t>, 1987. – стр. 19-20.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стр.189-191, 219-222.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55-59.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2002. – стр. 42-53.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252-273, 312-323.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– М.: Педагогическое общество России, 1999. – 176-188.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b/>
          <w:bCs/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 xml:space="preserve">Тема 2. </w:t>
      </w:r>
      <w:r w:rsidRPr="004A0698">
        <w:rPr>
          <w:sz w:val="28"/>
          <w:szCs w:val="28"/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72" w:firstLine="708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372" w:firstLine="708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Здоровый образ жизни. – М.: 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A</w:t>
      </w:r>
      <w:r w:rsidRPr="004A0698">
        <w:rPr>
          <w:sz w:val="28"/>
          <w:szCs w:val="28"/>
        </w:rPr>
        <w:t>: Флинта, 1999. – стр.361-364.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 244-246.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– М.: Флинта: Наука, 2002. – стр. 275-277.</w:t>
      </w:r>
    </w:p>
    <w:p w:rsidR="00C235C0" w:rsidRPr="004A0698" w:rsidRDefault="00C235C0" w:rsidP="00C235C0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Cs w:val="28"/>
        </w:rPr>
      </w:pPr>
      <w:r w:rsidRPr="004A0698">
        <w:rPr>
          <w:szCs w:val="28"/>
        </w:rPr>
        <w:lastRenderedPageBreak/>
        <w:t>Физическая реабилитация. Под общей редакцией проф. С.Н.Попова. – Ростов-на-Дону: Феникс, 1999. – стр. 335-337, 340-341, 347.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198-252.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114.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C235C0" w:rsidRPr="004A0698" w:rsidRDefault="00C235C0" w:rsidP="00C235C0">
      <w:pPr>
        <w:ind w:left="360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 w:firstLine="720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360" w:firstLine="720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60, 115.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274-311.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С.Н.Попова. – Ростов-на-Дону: Феникс, 1999. – стр. 368-372.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стр.260-262.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ind w:firstLine="1080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firstLine="1080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proofErr w:type="spellStart"/>
      <w:r w:rsidRPr="004A0698">
        <w:rPr>
          <w:szCs w:val="28"/>
        </w:rPr>
        <w:t>Ильинич</w:t>
      </w:r>
      <w:proofErr w:type="spellEnd"/>
      <w:r w:rsidRPr="004A0698">
        <w:rPr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Cs w:val="28"/>
        </w:rPr>
        <w:t>Гардарики</w:t>
      </w:r>
      <w:proofErr w:type="spellEnd"/>
      <w:r w:rsidRPr="004A0698">
        <w:rPr>
          <w:szCs w:val="28"/>
        </w:rPr>
        <w:t>, 1999. – стр. 36-40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Физическая реабилитация. Под общей редакцией проф. С.Н.Попова. – Ростов-на-Дону: Феникс, 1999. – стр. 203-219, 229-232.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Дубровский В.И. Лечебная физическая культура. – М.: ВЛАДОС, 2001. – стр. 344-345.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 xml:space="preserve">Дубровский В.И. </w:t>
      </w:r>
      <w:proofErr w:type="spellStart"/>
      <w:r w:rsidRPr="004A0698">
        <w:rPr>
          <w:szCs w:val="28"/>
        </w:rPr>
        <w:t>Валеология</w:t>
      </w:r>
      <w:proofErr w:type="spellEnd"/>
      <w:r w:rsidRPr="004A0698">
        <w:rPr>
          <w:szCs w:val="28"/>
        </w:rPr>
        <w:t xml:space="preserve">. Здоровый образ жизни. – М.: </w:t>
      </w:r>
      <w:r w:rsidRPr="004A0698">
        <w:rPr>
          <w:szCs w:val="28"/>
          <w:lang w:val="en-US"/>
        </w:rPr>
        <w:t>RETORIKA</w:t>
      </w:r>
      <w:r w:rsidRPr="004A0698">
        <w:rPr>
          <w:szCs w:val="28"/>
        </w:rPr>
        <w:t>-</w:t>
      </w:r>
      <w:r w:rsidRPr="004A0698">
        <w:rPr>
          <w:szCs w:val="28"/>
          <w:lang w:val="en-US"/>
        </w:rPr>
        <w:t>A</w:t>
      </w:r>
      <w:r w:rsidRPr="004A0698">
        <w:rPr>
          <w:szCs w:val="28"/>
        </w:rPr>
        <w:t>: Флинта, 1999. – стр. 316-318.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Самусев Р.П. Атлас анатомии человека. – М.: Издательский дом «Оникс 21 век»: «Мир и образование», 2002. – стр. 24-28.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Дубровский В.И. Спортивная медицина. – М.: ВЛАДОС, 2002. – стр. 39-44.</w:t>
      </w:r>
    </w:p>
    <w:p w:rsidR="00C235C0" w:rsidRPr="004A0698" w:rsidRDefault="00C235C0" w:rsidP="00C235C0">
      <w:pPr>
        <w:pStyle w:val="2"/>
        <w:ind w:left="1437"/>
        <w:rPr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 xml:space="preserve">Тема 5. </w:t>
      </w:r>
      <w:r w:rsidRPr="004A0698">
        <w:rPr>
          <w:sz w:val="28"/>
          <w:szCs w:val="28"/>
          <w:u w:val="single"/>
        </w:rPr>
        <w:t>Строение глаза. Ухудшение зрения при нарушении его функции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left="1080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left="1437"/>
        <w:rPr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lastRenderedPageBreak/>
        <w:t>Самусев Р.П. Атлас анатомии человека. – М.: Издательский дом «Оникс 21 век»: «Мир и образование», 2002. – стр. 506-519.</w:t>
      </w:r>
    </w:p>
    <w:p w:rsidR="00C235C0" w:rsidRPr="004A0698" w:rsidRDefault="00C235C0" w:rsidP="00C235C0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proofErr w:type="spellStart"/>
      <w:r w:rsidRPr="004A0698">
        <w:rPr>
          <w:szCs w:val="28"/>
        </w:rPr>
        <w:t>Демирчоглян</w:t>
      </w:r>
      <w:proofErr w:type="spellEnd"/>
      <w:r w:rsidRPr="004A0698">
        <w:rPr>
          <w:szCs w:val="28"/>
        </w:rPr>
        <w:t xml:space="preserve"> Г.Г. Как сохранить и улучшить зрение. – Д.: </w:t>
      </w:r>
      <w:proofErr w:type="spellStart"/>
      <w:r w:rsidRPr="004A0698">
        <w:rPr>
          <w:szCs w:val="28"/>
        </w:rPr>
        <w:t>Сталкер</w:t>
      </w:r>
      <w:proofErr w:type="spellEnd"/>
      <w:r w:rsidRPr="004A0698">
        <w:rPr>
          <w:szCs w:val="28"/>
        </w:rPr>
        <w:t>, 1997. – стр. 3-148.</w:t>
      </w:r>
    </w:p>
    <w:p w:rsidR="00C235C0" w:rsidRPr="004A0698" w:rsidRDefault="00C235C0" w:rsidP="00C235C0">
      <w:pPr>
        <w:pStyle w:val="2"/>
        <w:rPr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Организм как единая саморазвивающаяся и саморегулирующаяся биологическая система.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rPr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  <w:rPr>
          <w:szCs w:val="28"/>
        </w:rPr>
      </w:pPr>
      <w:proofErr w:type="spellStart"/>
      <w:r w:rsidRPr="004A0698">
        <w:rPr>
          <w:szCs w:val="28"/>
        </w:rPr>
        <w:t>Ильинич</w:t>
      </w:r>
      <w:proofErr w:type="spellEnd"/>
      <w:r w:rsidRPr="004A0698">
        <w:rPr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Cs w:val="28"/>
        </w:rPr>
        <w:t>Гардарики</w:t>
      </w:r>
      <w:proofErr w:type="spellEnd"/>
      <w:r w:rsidRPr="004A0698">
        <w:rPr>
          <w:szCs w:val="28"/>
        </w:rPr>
        <w:t>, 1999. – стр. 34-64.</w:t>
      </w:r>
    </w:p>
    <w:p w:rsidR="00C235C0" w:rsidRPr="004A0698" w:rsidRDefault="00C235C0" w:rsidP="00C235C0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2002. – стр. 30-62.</w:t>
      </w:r>
    </w:p>
    <w:p w:rsidR="00C235C0" w:rsidRPr="004A0698" w:rsidRDefault="00C235C0" w:rsidP="00C235C0">
      <w:pPr>
        <w:pStyle w:val="2"/>
        <w:tabs>
          <w:tab w:val="num" w:pos="1530"/>
        </w:tabs>
        <w:rPr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proofErr w:type="gramStart"/>
      <w:r w:rsidRPr="004A0698">
        <w:rPr>
          <w:b/>
          <w:bCs/>
          <w:sz w:val="28"/>
          <w:szCs w:val="28"/>
          <w:lang w:val="en-US"/>
        </w:rPr>
        <w:t>II</w:t>
      </w:r>
      <w:r w:rsidRPr="004A0698">
        <w:rPr>
          <w:b/>
          <w:bCs/>
          <w:sz w:val="28"/>
          <w:szCs w:val="28"/>
        </w:rPr>
        <w:t>семестр.</w:t>
      </w:r>
      <w:proofErr w:type="gramEnd"/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Понятие «здоровье», его содержание и критерии. Факторы, влияющие на здоровье человека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</w:rPr>
      </w:pP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стр.39-67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стр.11-15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2002,- стр.79-94.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стр.131-147.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.- М.: Педагогическое общество России, 199.-стр.18-26, 77-78.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Дубровский В.И. Лечебная физическая культура. – М.:ВЛАДОС, 2001. – стр.12-39.</w:t>
      </w: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стр.281-301,339-350.</w:t>
      </w: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стр.19-52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9"/>
        </w:numPr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стр.42-52,59-63.</w:t>
      </w:r>
    </w:p>
    <w:p w:rsidR="00C235C0" w:rsidRPr="004A0698" w:rsidRDefault="00C235C0" w:rsidP="00C235C0">
      <w:pPr>
        <w:numPr>
          <w:ilvl w:val="0"/>
          <w:numId w:val="26"/>
        </w:numPr>
        <w:ind w:left="1434" w:hanging="357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стр.80-88, 106-113.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Основы методики самомассажа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стр.156-167.</w:t>
      </w:r>
    </w:p>
    <w:p w:rsidR="00C235C0" w:rsidRPr="004A0698" w:rsidRDefault="00C235C0" w:rsidP="00C235C0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стр.66-72, 392-404.</w:t>
      </w:r>
    </w:p>
    <w:p w:rsidR="00C235C0" w:rsidRPr="004A0698" w:rsidRDefault="00C235C0" w:rsidP="00C235C0">
      <w:pPr>
        <w:ind w:left="732" w:firstLine="348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5.</w:t>
      </w:r>
      <w:r w:rsidRPr="004A0698">
        <w:rPr>
          <w:sz w:val="28"/>
          <w:szCs w:val="28"/>
          <w:u w:val="single"/>
        </w:rPr>
        <w:t>Биологически активные точки организма. Техника выполнения точечного массажа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стр.156-167.</w:t>
      </w: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стр.429-440.</w:t>
      </w: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стр.148-150.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Оздоровительный бег для профилактики различных отклонений в здоровье.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стр.565.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стр.340.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стр.175-177.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стр.234-236.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proofErr w:type="gramStart"/>
      <w:r w:rsidRPr="004A0698">
        <w:rPr>
          <w:b/>
          <w:bCs/>
          <w:sz w:val="28"/>
          <w:szCs w:val="28"/>
          <w:lang w:val="en-US"/>
        </w:rPr>
        <w:t>III</w:t>
      </w:r>
      <w:r w:rsidRPr="004A0698">
        <w:rPr>
          <w:b/>
          <w:bCs/>
          <w:sz w:val="28"/>
          <w:szCs w:val="28"/>
        </w:rPr>
        <w:t xml:space="preserve"> семестр.</w:t>
      </w:r>
      <w:proofErr w:type="gramEnd"/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4A0698">
        <w:rPr>
          <w:sz w:val="28"/>
          <w:szCs w:val="28"/>
          <w:u w:val="single"/>
        </w:rPr>
        <w:t>сердечно-сосудистой</w:t>
      </w:r>
      <w:proofErr w:type="gramEnd"/>
      <w:r w:rsidRPr="004A0698">
        <w:rPr>
          <w:sz w:val="28"/>
          <w:szCs w:val="28"/>
          <w:u w:val="single"/>
        </w:rPr>
        <w:t xml:space="preserve"> системы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стр.189-222,574.</w:t>
      </w: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стр.351-355,347.</w:t>
      </w: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стр.239-300,480-485.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Физические упражнения, применяемые для реабилитации при заболеваниях органов дыхания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стр.223-244,575.</w:t>
      </w: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стр.347,357-361.</w:t>
      </w: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стр.303-335, 485-494.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стр.244-260,576.</w:t>
      </w: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стр.96-108, 348-349, 361-364.</w:t>
      </w: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стр.335-352, 372-374.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стр.260-280, 577.</w:t>
      </w: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стр.96-108, 349, 371-373.</w:t>
      </w: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стр.368-374.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5.</w:t>
      </w:r>
      <w:r w:rsidRPr="004A0698">
        <w:rPr>
          <w:sz w:val="28"/>
          <w:szCs w:val="28"/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стр.280-347, 575-576.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стр.336-337, 347-350, 355-357.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стр.90.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стр.92-239,428-441.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стр.577.</w:t>
      </w: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стр.349, 373-377.</w:t>
      </w: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стр.352-364.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7.</w:t>
      </w:r>
      <w:r w:rsidRPr="004A0698">
        <w:rPr>
          <w:sz w:val="28"/>
          <w:szCs w:val="28"/>
          <w:u w:val="single"/>
        </w:rPr>
        <w:t>Как сохранить и улучшить зрение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стр.579.</w:t>
      </w: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стр.350.</w:t>
      </w: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Демирчоглян</w:t>
      </w:r>
      <w:proofErr w:type="spellEnd"/>
      <w:r w:rsidRPr="004A0698">
        <w:rPr>
          <w:sz w:val="28"/>
          <w:szCs w:val="28"/>
        </w:rPr>
        <w:t xml:space="preserve"> Г.Г. Как сохранить и улучшить зрение. – Д.: </w:t>
      </w:r>
      <w:proofErr w:type="spellStart"/>
      <w:r w:rsidRPr="004A0698">
        <w:rPr>
          <w:sz w:val="28"/>
          <w:szCs w:val="28"/>
        </w:rPr>
        <w:t>Сталкер</w:t>
      </w:r>
      <w:proofErr w:type="spellEnd"/>
      <w:r w:rsidRPr="004A0698">
        <w:rPr>
          <w:sz w:val="28"/>
          <w:szCs w:val="28"/>
        </w:rPr>
        <w:t>, 1997. – стр.49-315.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8.</w:t>
      </w:r>
      <w:r w:rsidRPr="004A0698">
        <w:rPr>
          <w:sz w:val="28"/>
          <w:szCs w:val="28"/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стр.499-502, 513-525.</w:t>
      </w: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стр.382-388.</w:t>
      </w: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стр.507-522.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9</w:t>
      </w:r>
      <w:r w:rsidRPr="004A0698">
        <w:rPr>
          <w:sz w:val="28"/>
          <w:szCs w:val="28"/>
        </w:rPr>
        <w:t xml:space="preserve">. </w:t>
      </w:r>
      <w:r w:rsidRPr="004A0698">
        <w:rPr>
          <w:sz w:val="28"/>
          <w:szCs w:val="28"/>
          <w:u w:val="single"/>
        </w:rPr>
        <w:t>Лечебная физкультура при гинекологических заболеваниях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стр.499-513.</w:t>
      </w: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стр.378-382.</w:t>
      </w: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стр.522-527.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IV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стр.177-184.</w:t>
      </w: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стр.312-331.</w:t>
      </w: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.- М.: Педагогическое общество России, 199.-стр.242-266.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Здоровый образ жизни – что это?</w:t>
      </w:r>
    </w:p>
    <w:p w:rsidR="00C235C0" w:rsidRPr="004A0698" w:rsidRDefault="00C235C0" w:rsidP="00C235C0">
      <w:pPr>
        <w:jc w:val="center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ind w:left="108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1. Евсеев Ю.И. Физическая культура.- Ростов-на-Дону: Феникс, 2002,- стр.79-107.</w:t>
      </w:r>
    </w:p>
    <w:p w:rsidR="00C235C0" w:rsidRPr="004A0698" w:rsidRDefault="00C235C0" w:rsidP="00C235C0">
      <w:pPr>
        <w:ind w:left="108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2. </w:t>
      </w: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стр.136-170.</w:t>
      </w:r>
    </w:p>
    <w:p w:rsidR="00C235C0" w:rsidRPr="004A0698" w:rsidRDefault="00C235C0" w:rsidP="00C235C0">
      <w:pPr>
        <w:jc w:val="both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Основы методики самостоятельных занятий физическими упражнениями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стр.545-554</w:t>
      </w: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стр.174-177, 189-193.</w:t>
      </w: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lastRenderedPageBreak/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стр.262-282, 85-297.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Самоконтроль при занятиях физическими упражнениями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стр.149-152, 41-411.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стр.569-574.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стр.240-245, 343-347, 545-554.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стр.272-281.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стр.367-372.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V</w:t>
      </w:r>
      <w:r w:rsidRPr="004A0698">
        <w:rPr>
          <w:b/>
          <w:bCs/>
          <w:sz w:val="28"/>
          <w:szCs w:val="28"/>
        </w:rPr>
        <w:t>-</w:t>
      </w:r>
      <w:r w:rsidRPr="004A0698">
        <w:rPr>
          <w:b/>
          <w:bCs/>
          <w:sz w:val="28"/>
          <w:szCs w:val="28"/>
          <w:lang w:val="en-US"/>
        </w:rPr>
        <w:t>VI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Профессионально-прикладная физическая подготовка студентов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стр.177-181.</w:t>
      </w: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стр.290-296.</w:t>
      </w: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стр.380-397.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Физическая культура в профессиональной деятельности специалиста</w:t>
      </w:r>
    </w:p>
    <w:p w:rsidR="00C235C0" w:rsidRPr="004A0698" w:rsidRDefault="00C235C0" w:rsidP="00C235C0">
      <w:pPr>
        <w:tabs>
          <w:tab w:val="left" w:pos="4160"/>
        </w:tabs>
        <w:jc w:val="both"/>
        <w:rPr>
          <w:sz w:val="28"/>
          <w:szCs w:val="28"/>
        </w:rPr>
      </w:pPr>
      <w:r w:rsidRPr="004A0698">
        <w:rPr>
          <w:sz w:val="28"/>
          <w:szCs w:val="28"/>
        </w:rPr>
        <w:tab/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стр.177-181, 374-392.</w:t>
      </w:r>
    </w:p>
    <w:p w:rsidR="00C235C0" w:rsidRPr="004A0698" w:rsidRDefault="00C235C0" w:rsidP="00C235C0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стр.406-432.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стр.152-181.</w:t>
      </w:r>
    </w:p>
    <w:p w:rsidR="00C235C0" w:rsidRPr="004A0698" w:rsidRDefault="00C235C0" w:rsidP="00C235C0">
      <w:pPr>
        <w:jc w:val="center"/>
        <w:rPr>
          <w:sz w:val="28"/>
          <w:szCs w:val="28"/>
        </w:rPr>
      </w:pPr>
    </w:p>
    <w:p w:rsidR="00C235C0" w:rsidRDefault="00C235C0" w:rsidP="00C235C0">
      <w:pPr>
        <w:rPr>
          <w:sz w:val="28"/>
        </w:rPr>
      </w:pPr>
    </w:p>
    <w:p w:rsidR="00C235C0" w:rsidRPr="00C235C0" w:rsidRDefault="00C235C0" w:rsidP="00C235C0">
      <w:pPr>
        <w:spacing w:line="276" w:lineRule="auto"/>
        <w:jc w:val="both"/>
        <w:rPr>
          <w:sz w:val="28"/>
          <w:szCs w:val="28"/>
        </w:rPr>
      </w:pPr>
    </w:p>
    <w:p w:rsidR="00C235C0" w:rsidRPr="00C235C0" w:rsidRDefault="00C235C0" w:rsidP="00C235C0">
      <w:pPr>
        <w:spacing w:line="360" w:lineRule="auto"/>
        <w:rPr>
          <w:sz w:val="28"/>
          <w:szCs w:val="28"/>
        </w:rPr>
      </w:pPr>
    </w:p>
    <w:sectPr w:rsidR="00C235C0" w:rsidRPr="00C235C0" w:rsidSect="00C67EFC"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280" w:rsidRDefault="00993280" w:rsidP="00C235C0">
      <w:r>
        <w:separator/>
      </w:r>
    </w:p>
  </w:endnote>
  <w:endnote w:type="continuationSeparator" w:id="0">
    <w:p w:rsidR="00993280" w:rsidRDefault="00993280" w:rsidP="00C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329"/>
      <w:docPartObj>
        <w:docPartGallery w:val="Page Numbers (Bottom of Page)"/>
        <w:docPartUnique/>
      </w:docPartObj>
    </w:sdtPr>
    <w:sdtEndPr/>
    <w:sdtContent>
      <w:p w:rsidR="00C235C0" w:rsidRDefault="00E32A3A">
        <w:pPr>
          <w:pStyle w:val="ac"/>
          <w:jc w:val="right"/>
        </w:pPr>
        <w:r>
          <w:fldChar w:fldCharType="begin"/>
        </w:r>
        <w:r w:rsidR="00B70D8A">
          <w:instrText xml:space="preserve"> PAGE   \* MERGEFORMAT </w:instrText>
        </w:r>
        <w:r>
          <w:fldChar w:fldCharType="separate"/>
        </w:r>
        <w:r w:rsidR="002634C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235C0" w:rsidRDefault="00C235C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280" w:rsidRDefault="00993280" w:rsidP="00C235C0">
      <w:r>
        <w:separator/>
      </w:r>
    </w:p>
  </w:footnote>
  <w:footnote w:type="continuationSeparator" w:id="0">
    <w:p w:rsidR="00993280" w:rsidRDefault="00993280" w:rsidP="00C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C0"/>
    <w:rsid w:val="00196EAC"/>
    <w:rsid w:val="001D1DAF"/>
    <w:rsid w:val="001F64F0"/>
    <w:rsid w:val="00247EE7"/>
    <w:rsid w:val="00247F30"/>
    <w:rsid w:val="002634CA"/>
    <w:rsid w:val="002676C1"/>
    <w:rsid w:val="00295F7F"/>
    <w:rsid w:val="002A2E63"/>
    <w:rsid w:val="002A40F6"/>
    <w:rsid w:val="002A42AD"/>
    <w:rsid w:val="002C2610"/>
    <w:rsid w:val="002D69BE"/>
    <w:rsid w:val="002F53C8"/>
    <w:rsid w:val="00310162"/>
    <w:rsid w:val="00390870"/>
    <w:rsid w:val="00405945"/>
    <w:rsid w:val="00413C2C"/>
    <w:rsid w:val="004303AD"/>
    <w:rsid w:val="00464C20"/>
    <w:rsid w:val="0046599D"/>
    <w:rsid w:val="004667F9"/>
    <w:rsid w:val="00476153"/>
    <w:rsid w:val="004963EB"/>
    <w:rsid w:val="004D497D"/>
    <w:rsid w:val="004E6A26"/>
    <w:rsid w:val="004F4AFE"/>
    <w:rsid w:val="0053136F"/>
    <w:rsid w:val="00544192"/>
    <w:rsid w:val="00550E29"/>
    <w:rsid w:val="0057479D"/>
    <w:rsid w:val="00583536"/>
    <w:rsid w:val="00583740"/>
    <w:rsid w:val="005B540B"/>
    <w:rsid w:val="005C70F4"/>
    <w:rsid w:val="005D0FCB"/>
    <w:rsid w:val="005F61B3"/>
    <w:rsid w:val="005F67AB"/>
    <w:rsid w:val="00607907"/>
    <w:rsid w:val="00636274"/>
    <w:rsid w:val="006C11DA"/>
    <w:rsid w:val="006F0A0F"/>
    <w:rsid w:val="007232FA"/>
    <w:rsid w:val="0075727D"/>
    <w:rsid w:val="007736BE"/>
    <w:rsid w:val="00782800"/>
    <w:rsid w:val="007F7308"/>
    <w:rsid w:val="00822250"/>
    <w:rsid w:val="008438D4"/>
    <w:rsid w:val="00861687"/>
    <w:rsid w:val="008A386B"/>
    <w:rsid w:val="008C09B5"/>
    <w:rsid w:val="008D4A84"/>
    <w:rsid w:val="009722BD"/>
    <w:rsid w:val="00993280"/>
    <w:rsid w:val="009C787F"/>
    <w:rsid w:val="009D77D6"/>
    <w:rsid w:val="009F6F5C"/>
    <w:rsid w:val="00A02DEA"/>
    <w:rsid w:val="00A10549"/>
    <w:rsid w:val="00AF344C"/>
    <w:rsid w:val="00B11EAE"/>
    <w:rsid w:val="00B26073"/>
    <w:rsid w:val="00B505A4"/>
    <w:rsid w:val="00B70D8A"/>
    <w:rsid w:val="00BE0FC1"/>
    <w:rsid w:val="00C22CB1"/>
    <w:rsid w:val="00C235C0"/>
    <w:rsid w:val="00C44D13"/>
    <w:rsid w:val="00C565DF"/>
    <w:rsid w:val="00C67EFC"/>
    <w:rsid w:val="00C76040"/>
    <w:rsid w:val="00CB0962"/>
    <w:rsid w:val="00D2560B"/>
    <w:rsid w:val="00D348F1"/>
    <w:rsid w:val="00D44D77"/>
    <w:rsid w:val="00D5000F"/>
    <w:rsid w:val="00D7461A"/>
    <w:rsid w:val="00DE6AF4"/>
    <w:rsid w:val="00E32A3A"/>
    <w:rsid w:val="00E45370"/>
    <w:rsid w:val="00E72C78"/>
    <w:rsid w:val="00E862DC"/>
    <w:rsid w:val="00EE0D81"/>
    <w:rsid w:val="00F2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348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18</Pages>
  <Words>3783</Words>
  <Characters>21568</Characters>
  <Application>Microsoft Office Word</Application>
  <DocSecurity>0</DocSecurity>
  <Lines>179</Lines>
  <Paragraphs>50</Paragraphs>
  <ScaleCrop>false</ScaleCrop>
  <Company>ИТ (филиал) ДГТУ в г.Волгодонске</Company>
  <LinksUpToDate>false</LinksUpToDate>
  <CharactersWithSpaces>25301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24</cp:revision>
  <cp:lastPrinted>2019-12-27T09:00:00Z</cp:lastPrinted>
  <dcterms:created xsi:type="dcterms:W3CDTF">2018-11-02T06:31:00Z</dcterms:created>
  <dcterms:modified xsi:type="dcterms:W3CDTF">2023-09-12T06:28:00Z</dcterms:modified>
</cp:coreProperties>
</file>